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75416">
      <w:pPr>
        <w:spacing w:line="566" w:lineRule="exact"/>
        <w:rPr>
          <w:rFonts w:hint="eastAsia" w:eastAsia="方正仿宋_GBK"/>
          <w:kern w:val="0"/>
          <w:sz w:val="30"/>
          <w:szCs w:val="30"/>
        </w:rPr>
      </w:pPr>
      <w:r>
        <w:rPr>
          <w:rFonts w:hint="eastAsia" w:eastAsia="方正仿宋_GBK"/>
          <w:kern w:val="0"/>
          <w:sz w:val="30"/>
          <w:szCs w:val="30"/>
        </w:rPr>
        <w:t>附件</w:t>
      </w:r>
      <w:r>
        <w:rPr>
          <w:rFonts w:eastAsia="方正仿宋_GBK"/>
          <w:kern w:val="0"/>
          <w:sz w:val="30"/>
          <w:szCs w:val="30"/>
        </w:rPr>
        <w:t>1</w:t>
      </w:r>
    </w:p>
    <w:p w14:paraId="390D269E">
      <w:pPr>
        <w:adjustRightInd w:val="0"/>
        <w:spacing w:line="586" w:lineRule="exact"/>
        <w:rPr>
          <w:rFonts w:eastAsia="方正仿宋简体"/>
          <w:kern w:val="0"/>
          <w:sz w:val="30"/>
          <w:szCs w:val="30"/>
        </w:rPr>
      </w:pPr>
    </w:p>
    <w:p w14:paraId="6F461716">
      <w:pPr>
        <w:adjustRightInd w:val="0"/>
        <w:spacing w:line="586" w:lineRule="exact"/>
        <w:jc w:val="center"/>
        <w:rPr>
          <w:rFonts w:hint="eastAsia" w:ascii="方正小标宋简体" w:eastAsia="方正小标宋简体"/>
          <w:kern w:val="0"/>
          <w:sz w:val="40"/>
          <w:szCs w:val="40"/>
        </w:rPr>
      </w:pPr>
    </w:p>
    <w:p w14:paraId="4C97720E">
      <w:pPr>
        <w:adjustRightInd w:val="0"/>
        <w:spacing w:line="586" w:lineRule="exact"/>
        <w:jc w:val="center"/>
        <w:rPr>
          <w:rFonts w:ascii="方正小标宋简体" w:eastAsia="方正小标宋简体"/>
          <w:kern w:val="0"/>
          <w:sz w:val="40"/>
          <w:szCs w:val="40"/>
        </w:rPr>
      </w:pPr>
      <w:r>
        <w:rPr>
          <w:rFonts w:hint="eastAsia" w:ascii="方正小标宋简体" w:eastAsia="方正小标宋简体"/>
          <w:kern w:val="0"/>
          <w:sz w:val="40"/>
          <w:szCs w:val="40"/>
        </w:rPr>
        <w:t>中华全国供销合作</w:t>
      </w:r>
      <w:r>
        <w:rPr>
          <w:rFonts w:hint="eastAsia" w:ascii="方正小标宋简体" w:eastAsia="方正小标宋简体"/>
          <w:kern w:val="0"/>
          <w:sz w:val="40"/>
          <w:szCs w:val="40"/>
          <w:lang w:eastAsia="zh-CN"/>
        </w:rPr>
        <w:t>总</w:t>
      </w:r>
      <w:r>
        <w:rPr>
          <w:rFonts w:hint="eastAsia" w:ascii="方正小标宋简体" w:eastAsia="方正小标宋简体"/>
          <w:kern w:val="0"/>
          <w:sz w:val="40"/>
          <w:szCs w:val="40"/>
        </w:rPr>
        <w:t>社第七次代表大会</w:t>
      </w:r>
      <w:r>
        <w:rPr>
          <w:rFonts w:ascii="方正小标宋简体" w:eastAsia="方正小标宋简体"/>
          <w:kern w:val="0"/>
          <w:sz w:val="40"/>
          <w:szCs w:val="40"/>
        </w:rPr>
        <w:br w:type="textWrapping"/>
      </w:r>
      <w:r>
        <w:rPr>
          <w:rFonts w:hint="eastAsia" w:ascii="方正小标宋简体" w:eastAsia="方正小标宋简体"/>
          <w:kern w:val="0"/>
          <w:sz w:val="40"/>
          <w:szCs w:val="40"/>
        </w:rPr>
        <w:t>关于《中华全国供销合作总社章程</w:t>
      </w:r>
      <w:r>
        <w:rPr>
          <w:rFonts w:ascii="方正小标宋简体" w:eastAsia="方正小标宋简体"/>
          <w:kern w:val="0"/>
          <w:sz w:val="40"/>
          <w:szCs w:val="40"/>
        </w:rPr>
        <w:br w:type="textWrapping"/>
      </w:r>
      <w:r>
        <w:rPr>
          <w:rFonts w:hint="eastAsia" w:ascii="方正小标宋简体" w:eastAsia="方正小标宋简体"/>
          <w:kern w:val="0"/>
          <w:sz w:val="40"/>
          <w:szCs w:val="40"/>
        </w:rPr>
        <w:t>（修订草案）》的决议</w:t>
      </w:r>
      <w:bookmarkStart w:id="0" w:name="_GoBack"/>
      <w:bookmarkEnd w:id="0"/>
    </w:p>
    <w:p w14:paraId="43BBF58F">
      <w:pPr>
        <w:spacing w:line="586" w:lineRule="exact"/>
        <w:jc w:val="center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>（2020年9月25日中华全国供销合作</w:t>
      </w:r>
      <w:r>
        <w:rPr>
          <w:rFonts w:hint="eastAsia" w:eastAsia="楷体_GB2312"/>
          <w:sz w:val="30"/>
          <w:szCs w:val="30"/>
          <w:lang w:eastAsia="zh-CN"/>
        </w:rPr>
        <w:t>总</w:t>
      </w:r>
      <w:r>
        <w:rPr>
          <w:rFonts w:eastAsia="楷体_GB2312"/>
          <w:sz w:val="30"/>
          <w:szCs w:val="30"/>
        </w:rPr>
        <w:t>社第七次代表大会通过）</w:t>
      </w:r>
    </w:p>
    <w:p w14:paraId="61E9F659">
      <w:pPr>
        <w:spacing w:line="586" w:lineRule="exact"/>
        <w:rPr>
          <w:rFonts w:eastAsia="方正仿宋简体"/>
          <w:sz w:val="30"/>
          <w:szCs w:val="30"/>
        </w:rPr>
      </w:pPr>
    </w:p>
    <w:p w14:paraId="4FD49C56">
      <w:pPr>
        <w:spacing w:line="586" w:lineRule="exact"/>
        <w:ind w:firstLine="660"/>
        <w:rPr>
          <w:rFonts w:hint="eastAsia" w:eastAsia="方正仿宋简体"/>
          <w:sz w:val="30"/>
          <w:szCs w:val="30"/>
        </w:rPr>
      </w:pPr>
      <w:r>
        <w:rPr>
          <w:rFonts w:hint="eastAsia" w:eastAsia="方正仿宋简体"/>
          <w:sz w:val="30"/>
          <w:szCs w:val="30"/>
        </w:rPr>
        <w:t>中华全国供销合作</w:t>
      </w:r>
      <w:r>
        <w:rPr>
          <w:rFonts w:hint="eastAsia" w:eastAsia="方正仿宋简体"/>
          <w:sz w:val="30"/>
          <w:szCs w:val="30"/>
          <w:lang w:eastAsia="zh-CN"/>
        </w:rPr>
        <w:t>总</w:t>
      </w:r>
      <w:r>
        <w:rPr>
          <w:rFonts w:hint="eastAsia" w:eastAsia="方正仿宋简体"/>
          <w:sz w:val="30"/>
          <w:szCs w:val="30"/>
        </w:rPr>
        <w:t>社第七次代表大会经过认真审议《中华全国供销合作总社章程（修订草案）》，决定予以通过。新修订的《中华全国供销合作总社章程》自即日起施行。</w:t>
      </w:r>
    </w:p>
    <w:p w14:paraId="768E7A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C1FB8"/>
    <w:rsid w:val="064C1FB8"/>
    <w:rsid w:val="67836559"/>
    <w:rsid w:val="6CC5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151</Characters>
  <Lines>0</Lines>
  <Paragraphs>0</Paragraphs>
  <TotalTime>0</TotalTime>
  <ScaleCrop>false</ScaleCrop>
  <LinksUpToDate>false</LinksUpToDate>
  <CharactersWithSpaces>151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2020-11-05T06:34:00Z</dcterms:created>
  <dc:creator>zbs0020200108</dc:creator>
  <cp:lastModifiedBy>只为一人</cp:lastModifiedBy>
  <dcterms:modified xsi:type="dcterms:W3CDTF">2024-12-05T06:56:44Z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4620DEEF1AEA4D288E453BA7B03AAF79_12</vt:lpwstr>
  </property>
</Properties>
</file>